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DEA" w:rsidRPr="00D31169" w:rsidRDefault="00F32DEA" w:rsidP="00F32DEA">
      <w:pPr>
        <w:spacing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D31169">
        <w:rPr>
          <w:rFonts w:ascii="Times New Roman" w:hAnsi="Times New Roman"/>
          <w:b/>
          <w:sz w:val="24"/>
          <w:szCs w:val="24"/>
        </w:rPr>
        <w:tab/>
      </w:r>
    </w:p>
    <w:p w:rsidR="00F32DEA" w:rsidRPr="00D31169" w:rsidRDefault="00F32DEA" w:rsidP="00F32DEA">
      <w:pPr>
        <w:spacing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F32DEA" w:rsidRPr="00D31169" w:rsidRDefault="00F32DEA" w:rsidP="00F32DEA">
      <w:pPr>
        <w:spacing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F32DEA" w:rsidRPr="00D31169" w:rsidRDefault="00F32DEA" w:rsidP="00F32DEA">
      <w:pPr>
        <w:spacing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F32DEA" w:rsidRPr="00D31169" w:rsidRDefault="00F32DEA" w:rsidP="00F32DEA">
      <w:pPr>
        <w:spacing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F32DEA" w:rsidRPr="00D31169" w:rsidRDefault="00F32DEA" w:rsidP="00F32DEA">
      <w:pPr>
        <w:spacing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F32DEA" w:rsidRPr="00D31169" w:rsidRDefault="00F32DEA" w:rsidP="00F32DEA">
      <w:pPr>
        <w:spacing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F32DEA" w:rsidRPr="00D31169" w:rsidRDefault="00F32DEA" w:rsidP="00F32DEA">
      <w:pPr>
        <w:spacing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F32DEA" w:rsidRPr="00D31169" w:rsidRDefault="00F32DEA" w:rsidP="00F32DEA">
      <w:pPr>
        <w:spacing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F32DEA" w:rsidRPr="00D31169" w:rsidRDefault="00F32DEA" w:rsidP="00F32DEA">
      <w:pPr>
        <w:spacing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F32DEA" w:rsidRPr="00D31169" w:rsidRDefault="00F32DEA" w:rsidP="00F32DEA">
      <w:pPr>
        <w:spacing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31169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О внесении изменений в постановление </w:t>
      </w:r>
      <w:r w:rsidRPr="00D3116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Правительства</w:t>
      </w:r>
    </w:p>
    <w:p w:rsidR="00F32DEA" w:rsidRPr="00D31169" w:rsidRDefault="00F32DEA" w:rsidP="00F32DEA">
      <w:pPr>
        <w:spacing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3116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Кыргызской Республики </w:t>
      </w:r>
      <w:r w:rsidRPr="00D31169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«Об утверждении П</w:t>
      </w:r>
      <w:r w:rsidRPr="00D311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орядка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311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аккредитации образовательных организаций, реализующих программы основного и/или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311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среднего общего образования, и Минимальных требований, предъявляемых к аккредитуемым образовательным организациям, реализующим программы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311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основного и/или среднего общего образования» от 16 июня 2017 года №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311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381</w:t>
      </w:r>
    </w:p>
    <w:p w:rsidR="00F32DEA" w:rsidRPr="00D31169" w:rsidRDefault="00F32DEA" w:rsidP="00F32DEA">
      <w:pPr>
        <w:spacing w:line="240" w:lineRule="auto"/>
        <w:ind w:left="1134" w:right="1134" w:firstLine="709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F32DEA" w:rsidRPr="00D31169" w:rsidRDefault="00F32DEA" w:rsidP="00F32DEA">
      <w:pPr>
        <w:spacing w:line="240" w:lineRule="auto"/>
        <w:ind w:left="1134" w:right="1134" w:firstLine="709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3729CE" w:rsidRDefault="00F32DEA" w:rsidP="009A19A5">
      <w:pPr>
        <w:spacing w:after="12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C38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DC22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рамках </w:t>
      </w:r>
      <w:r w:rsidRPr="00BC38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Программы Правительства Кыргызской Респ</w:t>
      </w:r>
      <w:r w:rsidR="00DC22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ублики «Жаны доорго </w:t>
      </w:r>
      <w:proofErr w:type="spellStart"/>
      <w:r w:rsidR="00DC22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кырк</w:t>
      </w:r>
      <w:proofErr w:type="spellEnd"/>
      <w:r w:rsidR="00DC22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DC22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кадам</w:t>
      </w:r>
      <w:proofErr w:type="spellEnd"/>
      <w:r w:rsidR="00DC22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», </w:t>
      </w:r>
      <w:r w:rsidR="003729C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утвержденной </w:t>
      </w:r>
      <w:r w:rsidR="003729CE" w:rsidRPr="003729C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постановлением Жогорку Кенеша Кыргызской Республики</w:t>
      </w:r>
      <w:r w:rsidR="003729C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3729CE" w:rsidRPr="003729C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 25 августа 2017 года № 1836-VI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в </w:t>
      </w:r>
      <w:r w:rsidRPr="00BC38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целях повышения качества образования в образовательных организациях, реализующих программы основного и/или среднего общего образования, начального и среднего профессионального образования, в соответствии с Законом Кыргызской Республики «Об образовании», статьями  10  и  17  конституционного  Закона  Кыргызской  Республики «О Правительстве Кыргызской Республики» Правительство Кыргызской Республики постановляет:</w:t>
      </w:r>
    </w:p>
    <w:p w:rsidR="00F32DEA" w:rsidRPr="003729CE" w:rsidRDefault="003729CE" w:rsidP="003729CE">
      <w:pPr>
        <w:spacing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 </w:t>
      </w:r>
      <w:r w:rsidR="00F32DEA" w:rsidRPr="003729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Внести в </w:t>
      </w:r>
      <w:r w:rsidR="00F32DEA" w:rsidRPr="003729C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постановление </w:t>
      </w:r>
      <w:r w:rsidR="00F32DEA" w:rsidRPr="003729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Правительства Кыргызской Республики </w:t>
      </w:r>
      <w:r w:rsidR="00F32DEA" w:rsidRPr="003729C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«Об утверждении П</w:t>
      </w:r>
      <w:r w:rsidR="00F32DEA" w:rsidRPr="003729C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орядка аккредитации образовательных организаций, реализующих программы основного и/или среднего общего </w:t>
      </w:r>
      <w:proofErr w:type="gramStart"/>
      <w:r w:rsidR="00F32DEA" w:rsidRPr="003729C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образования, </w:t>
      </w:r>
      <w:r w:rsidR="009A19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proofErr w:type="gramEnd"/>
      <w:r w:rsidR="009A19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</w:t>
      </w:r>
      <w:r w:rsidR="00F32DEA" w:rsidRPr="003729C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 Минимальных требований, предъявляемых к </w:t>
      </w:r>
      <w:r w:rsidR="00F32DEA" w:rsidRPr="003729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аккредитуемым образовательным организациям, реализующим программы основного   и/или  среднего общего образования» от 16 июня 2017 года</w:t>
      </w:r>
      <w:r w:rsidR="009A19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</w:t>
      </w:r>
      <w:r w:rsidR="00F32DEA" w:rsidRPr="003729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381 следующие изменения:</w:t>
      </w:r>
    </w:p>
    <w:p w:rsidR="00F32DEA" w:rsidRPr="00D31169" w:rsidRDefault="00F32DEA" w:rsidP="00F32DE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31169">
        <w:rPr>
          <w:rFonts w:ascii="Times New Roman" w:hAnsi="Times New Roman" w:cs="Times New Roman"/>
          <w:bCs/>
          <w:sz w:val="28"/>
          <w:szCs w:val="28"/>
        </w:rPr>
        <w:t xml:space="preserve">- в </w:t>
      </w:r>
      <w:r w:rsidRPr="00D31169">
        <w:rPr>
          <w:rFonts w:ascii="Times New Roman" w:hAnsi="Times New Roman" w:cs="Times New Roman"/>
          <w:sz w:val="28"/>
          <w:szCs w:val="28"/>
        </w:rPr>
        <w:t>наименовании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169">
        <w:rPr>
          <w:rFonts w:ascii="Times New Roman" w:hAnsi="Times New Roman" w:cs="Times New Roman"/>
          <w:sz w:val="28"/>
          <w:szCs w:val="28"/>
        </w:rPr>
        <w:t>слова «</w:t>
      </w:r>
      <w:r w:rsidRPr="00D31169">
        <w:rPr>
          <w:rFonts w:ascii="Times New Roman" w:hAnsi="Times New Roman"/>
          <w:bCs/>
          <w:sz w:val="28"/>
          <w:szCs w:val="28"/>
        </w:rPr>
        <w:t>П</w:t>
      </w:r>
      <w:r w:rsidRPr="00D31169">
        <w:rPr>
          <w:rFonts w:ascii="Times New Roman" w:hAnsi="Times New Roman" w:cs="Times New Roman"/>
          <w:bCs/>
          <w:color w:val="000000"/>
          <w:sz w:val="28"/>
          <w:szCs w:val="28"/>
        </w:rPr>
        <w:t>орядка аккредитации образовательных организаций, реализующих программы основного и/или среднего общего образования</w:t>
      </w:r>
      <w:r w:rsidRPr="00D31169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C519D4">
        <w:rPr>
          <w:rFonts w:ascii="Times New Roman" w:hAnsi="Times New Roman" w:cs="Times New Roman"/>
          <w:sz w:val="28"/>
          <w:szCs w:val="28"/>
        </w:rPr>
        <w:t>Порядк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519D4">
        <w:rPr>
          <w:rFonts w:ascii="Times New Roman" w:hAnsi="Times New Roman" w:cs="Times New Roman"/>
          <w:sz w:val="28"/>
          <w:szCs w:val="28"/>
        </w:rPr>
        <w:t xml:space="preserve"> </w:t>
      </w:r>
      <w:r w:rsidRPr="00C519D4">
        <w:rPr>
          <w:rFonts w:ascii="Times New Roman" w:hAnsi="Times New Roman"/>
          <w:sz w:val="28"/>
          <w:szCs w:val="28"/>
          <w:lang w:val="ky-KG"/>
        </w:rPr>
        <w:t>проведения</w:t>
      </w:r>
      <w:r w:rsidRPr="00C519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19D4">
        <w:rPr>
          <w:rFonts w:ascii="Times New Roman" w:hAnsi="Times New Roman"/>
          <w:sz w:val="28"/>
          <w:szCs w:val="28"/>
        </w:rPr>
        <w:t>аккредитаци</w:t>
      </w:r>
      <w:proofErr w:type="spellEnd"/>
      <w:r w:rsidRPr="00C519D4">
        <w:rPr>
          <w:rFonts w:ascii="Times New Roman" w:hAnsi="Times New Roman"/>
          <w:sz w:val="28"/>
          <w:szCs w:val="28"/>
          <w:lang w:val="ky-KG"/>
        </w:rPr>
        <w:t>и</w:t>
      </w:r>
      <w:r w:rsidRPr="00C519D4">
        <w:rPr>
          <w:rFonts w:ascii="Times New Roman" w:hAnsi="Times New Roman"/>
          <w:sz w:val="28"/>
          <w:szCs w:val="28"/>
        </w:rPr>
        <w:t xml:space="preserve"> образовательных организаций</w:t>
      </w:r>
      <w:r>
        <w:rPr>
          <w:rFonts w:ascii="Times New Roman" w:hAnsi="Times New Roman"/>
          <w:sz w:val="28"/>
          <w:szCs w:val="28"/>
        </w:rPr>
        <w:t>,</w:t>
      </w:r>
      <w:r w:rsidRPr="00C519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реализующих образовательные </w:t>
      </w:r>
      <w:r w:rsidRPr="00C519D4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C519D4">
        <w:rPr>
          <w:rFonts w:ascii="Times New Roman" w:hAnsi="Times New Roman"/>
          <w:sz w:val="28"/>
          <w:szCs w:val="28"/>
        </w:rPr>
        <w:t xml:space="preserve"> основного и</w:t>
      </w:r>
      <w:r>
        <w:rPr>
          <w:rFonts w:ascii="Times New Roman" w:hAnsi="Times New Roman"/>
          <w:sz w:val="28"/>
          <w:szCs w:val="28"/>
          <w:lang w:val="ky-KG"/>
        </w:rPr>
        <w:t>/</w:t>
      </w:r>
      <w:r>
        <w:rPr>
          <w:rFonts w:ascii="Times New Roman" w:hAnsi="Times New Roman"/>
          <w:sz w:val="28"/>
          <w:szCs w:val="28"/>
        </w:rPr>
        <w:t>или</w:t>
      </w:r>
      <w:r w:rsidRPr="00C519D4">
        <w:rPr>
          <w:rFonts w:ascii="Times New Roman" w:hAnsi="Times New Roman"/>
          <w:sz w:val="28"/>
          <w:szCs w:val="28"/>
        </w:rPr>
        <w:t xml:space="preserve"> среднего общего образования, начального и среднего профессионального образования</w:t>
      </w:r>
      <w:r w:rsidRPr="00D31169">
        <w:rPr>
          <w:rFonts w:ascii="Times New Roman" w:hAnsi="Times New Roman" w:cs="Times New Roman"/>
          <w:sz w:val="28"/>
          <w:szCs w:val="28"/>
        </w:rPr>
        <w:t>»;</w:t>
      </w:r>
    </w:p>
    <w:p w:rsidR="00F32DEA" w:rsidRPr="00D31169" w:rsidRDefault="00F32DEA" w:rsidP="00F32DE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31169">
        <w:rPr>
          <w:rFonts w:ascii="Times New Roman" w:hAnsi="Times New Roman" w:cs="Times New Roman"/>
          <w:sz w:val="28"/>
          <w:szCs w:val="28"/>
        </w:rPr>
        <w:t>- преамбул</w:t>
      </w:r>
      <w:r>
        <w:rPr>
          <w:rFonts w:ascii="Times New Roman" w:hAnsi="Times New Roman" w:cs="Times New Roman"/>
          <w:sz w:val="28"/>
          <w:szCs w:val="28"/>
        </w:rPr>
        <w:t xml:space="preserve">у после </w:t>
      </w:r>
      <w:r w:rsidRPr="00D31169">
        <w:rPr>
          <w:rFonts w:ascii="Times New Roman" w:hAnsi="Times New Roman" w:cs="Times New Roman"/>
          <w:sz w:val="28"/>
          <w:szCs w:val="28"/>
        </w:rPr>
        <w:t>слов «</w:t>
      </w:r>
      <w:r>
        <w:rPr>
          <w:rFonts w:ascii="Times New Roman" w:hAnsi="Times New Roman" w:cs="Times New Roman"/>
          <w:sz w:val="28"/>
          <w:szCs w:val="28"/>
        </w:rPr>
        <w:t xml:space="preserve">и/или </w:t>
      </w:r>
      <w:r w:rsidRPr="00D31169">
        <w:rPr>
          <w:rFonts w:ascii="Times New Roman" w:hAnsi="Times New Roman" w:cs="Times New Roman"/>
          <w:sz w:val="28"/>
          <w:szCs w:val="28"/>
        </w:rPr>
        <w:t>среднего общего образования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31169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дополн</w:t>
      </w:r>
      <w:r w:rsidRPr="00D31169">
        <w:rPr>
          <w:rFonts w:ascii="Times New Roman" w:hAnsi="Times New Roman" w:cs="Times New Roman"/>
          <w:sz w:val="28"/>
          <w:szCs w:val="28"/>
        </w:rPr>
        <w:t>ить словами «</w:t>
      </w:r>
      <w:r w:rsidRPr="00D31169">
        <w:rPr>
          <w:rFonts w:ascii="Times New Roman" w:eastAsia="Calibri" w:hAnsi="Times New Roman" w:cs="Times New Roman"/>
          <w:sz w:val="28"/>
          <w:szCs w:val="28"/>
        </w:rPr>
        <w:t>начального и среднего профессионального образования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D31169">
        <w:rPr>
          <w:rFonts w:ascii="Times New Roman" w:hAnsi="Times New Roman" w:cs="Times New Roman"/>
          <w:sz w:val="28"/>
          <w:szCs w:val="28"/>
        </w:rPr>
        <w:t>»;</w:t>
      </w:r>
    </w:p>
    <w:p w:rsidR="00F32DEA" w:rsidRPr="00D31169" w:rsidRDefault="00F32DEA" w:rsidP="00F32DEA">
      <w:pPr>
        <w:spacing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31169">
        <w:rPr>
          <w:rFonts w:ascii="Times New Roman" w:hAnsi="Times New Roman" w:cs="Times New Roman"/>
          <w:sz w:val="28"/>
          <w:szCs w:val="28"/>
        </w:rPr>
        <w:t>-</w:t>
      </w:r>
      <w:r w:rsidRPr="009B3D0A">
        <w:rPr>
          <w:rFonts w:ascii="Times New Roman" w:hAnsi="Times New Roman" w:cs="Times New Roman"/>
          <w:sz w:val="28"/>
          <w:szCs w:val="28"/>
        </w:rPr>
        <w:t xml:space="preserve"> </w:t>
      </w:r>
      <w:r w:rsidRPr="00D31169">
        <w:rPr>
          <w:rFonts w:ascii="Times New Roman" w:eastAsia="Calibri" w:hAnsi="Times New Roman" w:cs="Times New Roman"/>
          <w:sz w:val="28"/>
          <w:szCs w:val="28"/>
          <w:lang w:eastAsia="ru-RU"/>
        </w:rPr>
        <w:t>абзац второй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31169">
        <w:rPr>
          <w:rFonts w:ascii="Times New Roman" w:eastAsia="Calibri" w:hAnsi="Times New Roman" w:cs="Times New Roman"/>
          <w:sz w:val="28"/>
          <w:szCs w:val="28"/>
          <w:lang w:eastAsia="ru-RU"/>
        </w:rPr>
        <w:t>пункта 1 изложить в следующей редакции:</w:t>
      </w:r>
    </w:p>
    <w:p w:rsidR="00F32DEA" w:rsidRPr="009B3D0A" w:rsidRDefault="00F32DEA" w:rsidP="00F32DEA">
      <w:pPr>
        <w:spacing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3116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«-</w:t>
      </w:r>
      <w:r w:rsidRPr="009B3D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519D4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C519D4">
        <w:rPr>
          <w:rFonts w:ascii="Times New Roman" w:hAnsi="Times New Roman"/>
          <w:sz w:val="28"/>
          <w:szCs w:val="28"/>
          <w:lang w:val="ky-KG"/>
        </w:rPr>
        <w:t>проведения</w:t>
      </w:r>
      <w:r w:rsidRPr="00C519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19D4">
        <w:rPr>
          <w:rFonts w:ascii="Times New Roman" w:hAnsi="Times New Roman"/>
          <w:sz w:val="28"/>
          <w:szCs w:val="28"/>
        </w:rPr>
        <w:t>аккредитаци</w:t>
      </w:r>
      <w:proofErr w:type="spellEnd"/>
      <w:r w:rsidRPr="00C519D4">
        <w:rPr>
          <w:rFonts w:ascii="Times New Roman" w:hAnsi="Times New Roman"/>
          <w:sz w:val="28"/>
          <w:szCs w:val="28"/>
          <w:lang w:val="ky-KG"/>
        </w:rPr>
        <w:t>и</w:t>
      </w:r>
      <w:r w:rsidRPr="00C519D4">
        <w:rPr>
          <w:rFonts w:ascii="Times New Roman" w:hAnsi="Times New Roman"/>
          <w:sz w:val="28"/>
          <w:szCs w:val="28"/>
        </w:rPr>
        <w:t xml:space="preserve"> образовательных организаций</w:t>
      </w:r>
      <w:r>
        <w:rPr>
          <w:rFonts w:ascii="Times New Roman" w:hAnsi="Times New Roman"/>
          <w:sz w:val="28"/>
          <w:szCs w:val="28"/>
        </w:rPr>
        <w:t>,</w:t>
      </w:r>
      <w:r w:rsidRPr="00C519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реализующих образовательные </w:t>
      </w:r>
      <w:r w:rsidRPr="00C519D4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C519D4">
        <w:rPr>
          <w:rFonts w:ascii="Times New Roman" w:hAnsi="Times New Roman"/>
          <w:sz w:val="28"/>
          <w:szCs w:val="28"/>
        </w:rPr>
        <w:t xml:space="preserve"> основного и</w:t>
      </w:r>
      <w:r>
        <w:rPr>
          <w:rFonts w:ascii="Times New Roman" w:hAnsi="Times New Roman"/>
          <w:sz w:val="28"/>
          <w:szCs w:val="28"/>
        </w:rPr>
        <w:t>/или</w:t>
      </w:r>
      <w:r w:rsidRPr="00C519D4">
        <w:rPr>
          <w:rFonts w:ascii="Times New Roman" w:hAnsi="Times New Roman"/>
          <w:sz w:val="28"/>
          <w:szCs w:val="28"/>
        </w:rPr>
        <w:t xml:space="preserve"> среднего общего образования, начального и среднего профессионального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169">
        <w:rPr>
          <w:rFonts w:ascii="Times New Roman" w:eastAsia="Calibri" w:hAnsi="Times New Roman" w:cs="Times New Roman"/>
          <w:sz w:val="28"/>
          <w:szCs w:val="28"/>
          <w:lang w:eastAsia="ru-RU"/>
        </w:rPr>
        <w:t>согласно приложению 1;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»;</w:t>
      </w:r>
    </w:p>
    <w:p w:rsidR="00F32DEA" w:rsidRPr="00D31169" w:rsidRDefault="00F32DEA" w:rsidP="00F32DEA">
      <w:pPr>
        <w:spacing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31169">
        <w:rPr>
          <w:rFonts w:ascii="Times New Roman" w:hAnsi="Times New Roman" w:cs="Times New Roman"/>
          <w:sz w:val="28"/>
          <w:szCs w:val="28"/>
        </w:rPr>
        <w:t>- приложения 1 и 2 к вышеуказанному постановлению изложить в редакции согласно приложениям 1 и 2 к настоящему постановлению.</w:t>
      </w:r>
    </w:p>
    <w:p w:rsidR="00F32DEA" w:rsidRPr="00D31169" w:rsidRDefault="00F32DEA" w:rsidP="00F32DEA">
      <w:pPr>
        <w:pStyle w:val="tkTekst"/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D31169">
        <w:rPr>
          <w:rFonts w:ascii="Times New Roman" w:eastAsia="Calibri" w:hAnsi="Times New Roman" w:cs="Times New Roman"/>
          <w:sz w:val="28"/>
          <w:szCs w:val="28"/>
        </w:rPr>
        <w:t>2. Министерству образования и науки Кыргызской Республики:</w:t>
      </w:r>
    </w:p>
    <w:p w:rsidR="00F32DEA" w:rsidRDefault="00F32DEA" w:rsidP="00F32DEA">
      <w:pPr>
        <w:spacing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3116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провести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информационно-</w:t>
      </w:r>
      <w:r w:rsidRPr="00D3116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разъяснительную работу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среди руководителей образовательных организаций по вопросам проведения </w:t>
      </w:r>
      <w:r w:rsidRPr="00D31169">
        <w:rPr>
          <w:rFonts w:ascii="Times New Roman" w:eastAsia="Calibri" w:hAnsi="Times New Roman" w:cs="Times New Roman"/>
          <w:sz w:val="28"/>
          <w:szCs w:val="28"/>
          <w:lang w:eastAsia="ru-RU"/>
        </w:rPr>
        <w:t>аккредита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ции образовательных организаций;</w:t>
      </w:r>
    </w:p>
    <w:p w:rsidR="00F32DEA" w:rsidRPr="00D31169" w:rsidRDefault="00F32DEA" w:rsidP="00F32DEA">
      <w:pPr>
        <w:spacing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Pr="00D31169">
        <w:rPr>
          <w:rFonts w:ascii="Times New Roman" w:eastAsia="Calibri" w:hAnsi="Times New Roman" w:cs="Times New Roman"/>
          <w:sz w:val="28"/>
          <w:szCs w:val="28"/>
          <w:lang w:eastAsia="ru-RU"/>
        </w:rPr>
        <w:t>привести свои решения в соответствие с настоящим постановлением;</w:t>
      </w:r>
    </w:p>
    <w:p w:rsidR="00F32DEA" w:rsidRPr="00D31169" w:rsidRDefault="00F32DEA" w:rsidP="00F32DEA">
      <w:pPr>
        <w:spacing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3116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принять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соответствующие</w:t>
      </w:r>
      <w:r w:rsidRPr="00D3116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меры, вытекаю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щие из настоящего постановления.</w:t>
      </w:r>
    </w:p>
    <w:p w:rsidR="00F32DEA" w:rsidRPr="00D31169" w:rsidRDefault="00F32DEA" w:rsidP="00F32DEA">
      <w:pPr>
        <w:spacing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31169">
        <w:rPr>
          <w:rFonts w:ascii="Times New Roman" w:eastAsia="Calibri" w:hAnsi="Times New Roman" w:cs="Times New Roman"/>
          <w:sz w:val="28"/>
          <w:szCs w:val="28"/>
          <w:lang w:eastAsia="ru-RU"/>
        </w:rPr>
        <w:t>3. Контроль за исполнением настоящего постановления возложить на отдел образования, культуры и спорта Аппарата Правительства Кыргызской Республики.</w:t>
      </w:r>
    </w:p>
    <w:p w:rsidR="00F32DEA" w:rsidRPr="00D31169" w:rsidRDefault="00F32DEA" w:rsidP="00F32DEA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D31169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десяти дней со дня официального опубликования</w:t>
      </w:r>
      <w:r w:rsidRPr="00D311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32DEA" w:rsidRPr="00D31169" w:rsidRDefault="00F32DEA" w:rsidP="00F32DEA">
      <w:pPr>
        <w:spacing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32DEA" w:rsidRPr="00D31169" w:rsidRDefault="00F32DEA" w:rsidP="00F32DEA">
      <w:pPr>
        <w:spacing w:line="240" w:lineRule="auto"/>
        <w:ind w:firstLine="709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32DEA" w:rsidRPr="00D31169" w:rsidRDefault="00F32DEA" w:rsidP="00F32DEA">
      <w:pPr>
        <w:spacing w:line="240" w:lineRule="auto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 xml:space="preserve"> </w:t>
      </w:r>
      <w:r w:rsidRPr="00D3116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Премьер-министр</w:t>
      </w:r>
      <w:r w:rsidRPr="00D3116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D3116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D3116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D3116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D3116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D3116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С.Дж.</w:t>
      </w:r>
      <w:r w:rsidRPr="00D3116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Исаков</w:t>
      </w:r>
      <w:proofErr w:type="spellEnd"/>
    </w:p>
    <w:p w:rsidR="00A03DB7" w:rsidRDefault="00A03DB7"/>
    <w:sectPr w:rsidR="00A03DB7" w:rsidSect="00E62511">
      <w:foot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EFB" w:rsidRDefault="00DD3EFB">
      <w:pPr>
        <w:spacing w:line="240" w:lineRule="auto"/>
      </w:pPr>
      <w:r>
        <w:separator/>
      </w:r>
    </w:p>
  </w:endnote>
  <w:endnote w:type="continuationSeparator" w:id="0">
    <w:p w:rsidR="00DD3EFB" w:rsidRDefault="00DD3E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8179135"/>
      <w:docPartObj>
        <w:docPartGallery w:val="Page Numbers (Bottom of Page)"/>
        <w:docPartUnique/>
      </w:docPartObj>
    </w:sdtPr>
    <w:sdtEndPr/>
    <w:sdtContent>
      <w:p w:rsidR="00E62511" w:rsidRDefault="0042281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4FD">
          <w:rPr>
            <w:noProof/>
          </w:rPr>
          <w:t>2</w:t>
        </w:r>
        <w:r>
          <w:fldChar w:fldCharType="end"/>
        </w:r>
      </w:p>
    </w:sdtContent>
  </w:sdt>
  <w:p w:rsidR="00E62511" w:rsidRDefault="00DD3EF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EFB" w:rsidRDefault="00DD3EFB">
      <w:pPr>
        <w:spacing w:line="240" w:lineRule="auto"/>
      </w:pPr>
      <w:r>
        <w:separator/>
      </w:r>
    </w:p>
  </w:footnote>
  <w:footnote w:type="continuationSeparator" w:id="0">
    <w:p w:rsidR="00DD3EFB" w:rsidRDefault="00DD3EF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7F6BA2"/>
    <w:multiLevelType w:val="hybridMultilevel"/>
    <w:tmpl w:val="060A3128"/>
    <w:lvl w:ilvl="0" w:tplc="3C4804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DEA"/>
    <w:rsid w:val="00017569"/>
    <w:rsid w:val="00024797"/>
    <w:rsid w:val="0004271E"/>
    <w:rsid w:val="00050E6C"/>
    <w:rsid w:val="00061715"/>
    <w:rsid w:val="000641DC"/>
    <w:rsid w:val="000747F4"/>
    <w:rsid w:val="0008534F"/>
    <w:rsid w:val="000B3545"/>
    <w:rsid w:val="000C2784"/>
    <w:rsid w:val="000D7181"/>
    <w:rsid w:val="000E0398"/>
    <w:rsid w:val="000E1896"/>
    <w:rsid w:val="000E28BC"/>
    <w:rsid w:val="000F3C2F"/>
    <w:rsid w:val="00102B4C"/>
    <w:rsid w:val="00166929"/>
    <w:rsid w:val="001714FD"/>
    <w:rsid w:val="00192D08"/>
    <w:rsid w:val="00201A9A"/>
    <w:rsid w:val="0020374D"/>
    <w:rsid w:val="00221C96"/>
    <w:rsid w:val="00235D7F"/>
    <w:rsid w:val="00237878"/>
    <w:rsid w:val="0024014C"/>
    <w:rsid w:val="002440A1"/>
    <w:rsid w:val="002704F0"/>
    <w:rsid w:val="00270B36"/>
    <w:rsid w:val="00290A41"/>
    <w:rsid w:val="002A199D"/>
    <w:rsid w:val="002A33DF"/>
    <w:rsid w:val="002C329F"/>
    <w:rsid w:val="002D1C49"/>
    <w:rsid w:val="002D6BB3"/>
    <w:rsid w:val="002D6BFC"/>
    <w:rsid w:val="002F09F7"/>
    <w:rsid w:val="003150B9"/>
    <w:rsid w:val="00325178"/>
    <w:rsid w:val="00330F3D"/>
    <w:rsid w:val="003729CE"/>
    <w:rsid w:val="003730D4"/>
    <w:rsid w:val="003746C4"/>
    <w:rsid w:val="00393D76"/>
    <w:rsid w:val="003B7C9F"/>
    <w:rsid w:val="003C1087"/>
    <w:rsid w:val="003F1EC3"/>
    <w:rsid w:val="00405384"/>
    <w:rsid w:val="00422810"/>
    <w:rsid w:val="00423AC2"/>
    <w:rsid w:val="00466959"/>
    <w:rsid w:val="00466A8F"/>
    <w:rsid w:val="00493EA3"/>
    <w:rsid w:val="004A13E2"/>
    <w:rsid w:val="004D1198"/>
    <w:rsid w:val="004D1322"/>
    <w:rsid w:val="004E1E33"/>
    <w:rsid w:val="00526D40"/>
    <w:rsid w:val="00532CD5"/>
    <w:rsid w:val="005444CE"/>
    <w:rsid w:val="00550C82"/>
    <w:rsid w:val="00551664"/>
    <w:rsid w:val="00573502"/>
    <w:rsid w:val="005A14D2"/>
    <w:rsid w:val="005C1031"/>
    <w:rsid w:val="005C3177"/>
    <w:rsid w:val="005F3FC2"/>
    <w:rsid w:val="00640C2E"/>
    <w:rsid w:val="00642C2A"/>
    <w:rsid w:val="006446DD"/>
    <w:rsid w:val="00665350"/>
    <w:rsid w:val="006722FA"/>
    <w:rsid w:val="0067464C"/>
    <w:rsid w:val="00685253"/>
    <w:rsid w:val="006B5A28"/>
    <w:rsid w:val="006B631B"/>
    <w:rsid w:val="00701B77"/>
    <w:rsid w:val="00743D5D"/>
    <w:rsid w:val="00750D01"/>
    <w:rsid w:val="0077599C"/>
    <w:rsid w:val="00784483"/>
    <w:rsid w:val="007C05A1"/>
    <w:rsid w:val="007D2757"/>
    <w:rsid w:val="007D4D56"/>
    <w:rsid w:val="007E22F5"/>
    <w:rsid w:val="00800115"/>
    <w:rsid w:val="00816160"/>
    <w:rsid w:val="00834F48"/>
    <w:rsid w:val="00840FDE"/>
    <w:rsid w:val="008913CA"/>
    <w:rsid w:val="0089293F"/>
    <w:rsid w:val="008B63C6"/>
    <w:rsid w:val="008F5728"/>
    <w:rsid w:val="00907876"/>
    <w:rsid w:val="009143D7"/>
    <w:rsid w:val="00963CD4"/>
    <w:rsid w:val="0097523B"/>
    <w:rsid w:val="009A131D"/>
    <w:rsid w:val="009A19A5"/>
    <w:rsid w:val="009E580D"/>
    <w:rsid w:val="00A03DB7"/>
    <w:rsid w:val="00A2452B"/>
    <w:rsid w:val="00A30B83"/>
    <w:rsid w:val="00A435C0"/>
    <w:rsid w:val="00A61521"/>
    <w:rsid w:val="00A718C6"/>
    <w:rsid w:val="00A834C8"/>
    <w:rsid w:val="00A97A1C"/>
    <w:rsid w:val="00AB2A83"/>
    <w:rsid w:val="00AD11C1"/>
    <w:rsid w:val="00AD4905"/>
    <w:rsid w:val="00AD5B22"/>
    <w:rsid w:val="00AD6D4A"/>
    <w:rsid w:val="00AD781A"/>
    <w:rsid w:val="00AF4165"/>
    <w:rsid w:val="00B14D93"/>
    <w:rsid w:val="00B240C8"/>
    <w:rsid w:val="00B47566"/>
    <w:rsid w:val="00B6558D"/>
    <w:rsid w:val="00B74624"/>
    <w:rsid w:val="00B90D8F"/>
    <w:rsid w:val="00B95F54"/>
    <w:rsid w:val="00B96C31"/>
    <w:rsid w:val="00BD10B8"/>
    <w:rsid w:val="00BD2F8A"/>
    <w:rsid w:val="00BD5BE4"/>
    <w:rsid w:val="00BF5699"/>
    <w:rsid w:val="00BF709B"/>
    <w:rsid w:val="00C05C4D"/>
    <w:rsid w:val="00C46B77"/>
    <w:rsid w:val="00C67AB8"/>
    <w:rsid w:val="00C80755"/>
    <w:rsid w:val="00CA30F3"/>
    <w:rsid w:val="00CA3D14"/>
    <w:rsid w:val="00CB7FA4"/>
    <w:rsid w:val="00CE2D67"/>
    <w:rsid w:val="00CE3636"/>
    <w:rsid w:val="00CF2521"/>
    <w:rsid w:val="00D16027"/>
    <w:rsid w:val="00D47F2B"/>
    <w:rsid w:val="00D5580C"/>
    <w:rsid w:val="00D96764"/>
    <w:rsid w:val="00DB5CDA"/>
    <w:rsid w:val="00DC22E1"/>
    <w:rsid w:val="00DC410B"/>
    <w:rsid w:val="00DC5947"/>
    <w:rsid w:val="00DD3EFB"/>
    <w:rsid w:val="00DE01B0"/>
    <w:rsid w:val="00DE27F5"/>
    <w:rsid w:val="00E00073"/>
    <w:rsid w:val="00E0562F"/>
    <w:rsid w:val="00E05D84"/>
    <w:rsid w:val="00E161AA"/>
    <w:rsid w:val="00E23076"/>
    <w:rsid w:val="00E45C8B"/>
    <w:rsid w:val="00E472C0"/>
    <w:rsid w:val="00E54E34"/>
    <w:rsid w:val="00E74EF2"/>
    <w:rsid w:val="00E8137D"/>
    <w:rsid w:val="00EA2D2D"/>
    <w:rsid w:val="00ED0CB4"/>
    <w:rsid w:val="00ED543F"/>
    <w:rsid w:val="00ED6AB2"/>
    <w:rsid w:val="00EE2A1C"/>
    <w:rsid w:val="00EF3BF2"/>
    <w:rsid w:val="00F1221E"/>
    <w:rsid w:val="00F1700B"/>
    <w:rsid w:val="00F21DE6"/>
    <w:rsid w:val="00F30D3D"/>
    <w:rsid w:val="00F32DEA"/>
    <w:rsid w:val="00F52630"/>
    <w:rsid w:val="00F55F64"/>
    <w:rsid w:val="00F64A98"/>
    <w:rsid w:val="00F64B9E"/>
    <w:rsid w:val="00F74213"/>
    <w:rsid w:val="00FD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F30CD0-978D-46A0-8113-CB8D08EC8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DEA"/>
    <w:pPr>
      <w:spacing w:line="259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2DEA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F32DEA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32DEA"/>
  </w:style>
  <w:style w:type="paragraph" w:customStyle="1" w:styleId="tkTekst">
    <w:name w:val="_Текст обычный (tkTekst)"/>
    <w:basedOn w:val="a"/>
    <w:rsid w:val="00F32DEA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F569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F56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2</cp:revision>
  <cp:lastPrinted>2017-12-04T10:53:00Z</cp:lastPrinted>
  <dcterms:created xsi:type="dcterms:W3CDTF">2017-12-30T05:04:00Z</dcterms:created>
  <dcterms:modified xsi:type="dcterms:W3CDTF">2017-12-30T05:04:00Z</dcterms:modified>
</cp:coreProperties>
</file>